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4AB81" w14:textId="77777777" w:rsidR="008A3EE9" w:rsidRPr="00815C6A" w:rsidRDefault="008A3EE9" w:rsidP="008A3EE9">
      <w:pPr>
        <w:jc w:val="center"/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>PROTOKÓŁ</w:t>
      </w:r>
    </w:p>
    <w:p w14:paraId="7DB4763C" w14:textId="77777777" w:rsidR="008A3EE9" w:rsidRPr="00815C6A" w:rsidRDefault="008A3EE9" w:rsidP="008A3EE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815C6A">
        <w:rPr>
          <w:rFonts w:ascii="Arial" w:hAnsi="Arial" w:cs="Arial"/>
          <w:sz w:val="20"/>
          <w:szCs w:val="20"/>
        </w:rPr>
        <w:t xml:space="preserve">z posiedzenia Komisji Rewizyjnej Rady Powiatu Bydgoskiego </w:t>
      </w:r>
    </w:p>
    <w:p w14:paraId="0F28DE1A" w14:textId="77777777" w:rsidR="008A3EE9" w:rsidRPr="00815C6A" w:rsidRDefault="008A3EE9" w:rsidP="008A3EE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815C6A">
        <w:rPr>
          <w:rFonts w:ascii="Arial" w:hAnsi="Arial" w:cs="Arial"/>
          <w:sz w:val="20"/>
          <w:szCs w:val="20"/>
        </w:rPr>
        <w:t>w dniu</w:t>
      </w:r>
      <w:r w:rsidR="0053534D">
        <w:rPr>
          <w:rFonts w:ascii="Arial" w:hAnsi="Arial" w:cs="Arial"/>
          <w:sz w:val="20"/>
          <w:szCs w:val="20"/>
        </w:rPr>
        <w:t xml:space="preserve"> 17 czerwca</w:t>
      </w:r>
      <w:r w:rsidR="00C9422B" w:rsidRPr="00815C6A">
        <w:rPr>
          <w:rFonts w:ascii="Arial" w:hAnsi="Arial" w:cs="Arial"/>
          <w:sz w:val="20"/>
          <w:szCs w:val="20"/>
        </w:rPr>
        <w:t xml:space="preserve"> 2024</w:t>
      </w:r>
      <w:r w:rsidRPr="00815C6A">
        <w:rPr>
          <w:rFonts w:ascii="Arial" w:hAnsi="Arial" w:cs="Arial"/>
          <w:sz w:val="20"/>
          <w:szCs w:val="20"/>
        </w:rPr>
        <w:t xml:space="preserve"> r. o godz. </w:t>
      </w:r>
      <w:r w:rsidR="0053534D">
        <w:rPr>
          <w:rFonts w:ascii="Arial" w:hAnsi="Arial" w:cs="Arial"/>
          <w:sz w:val="20"/>
          <w:szCs w:val="20"/>
        </w:rPr>
        <w:t>12</w:t>
      </w:r>
      <w:r w:rsidRPr="00815C6A">
        <w:rPr>
          <w:rFonts w:ascii="Arial" w:hAnsi="Arial" w:cs="Arial"/>
          <w:sz w:val="20"/>
          <w:szCs w:val="20"/>
        </w:rPr>
        <w:t xml:space="preserve">.00 </w:t>
      </w:r>
      <w:r w:rsidRPr="00815C6A">
        <w:rPr>
          <w:rFonts w:ascii="Arial" w:hAnsi="Arial" w:cs="Arial"/>
          <w:sz w:val="20"/>
          <w:szCs w:val="20"/>
        </w:rPr>
        <w:br/>
        <w:t xml:space="preserve">w </w:t>
      </w:r>
      <w:r w:rsidR="0053534D">
        <w:rPr>
          <w:rFonts w:ascii="Arial" w:hAnsi="Arial" w:cs="Arial"/>
          <w:sz w:val="20"/>
          <w:szCs w:val="20"/>
        </w:rPr>
        <w:t>s. 05 Starostwa Powiatowego</w:t>
      </w:r>
      <w:r w:rsidRPr="00815C6A">
        <w:rPr>
          <w:rFonts w:ascii="Arial" w:hAnsi="Arial" w:cs="Arial"/>
          <w:sz w:val="20"/>
          <w:szCs w:val="20"/>
        </w:rPr>
        <w:t xml:space="preserve"> w Bydgoszczy </w:t>
      </w:r>
    </w:p>
    <w:p w14:paraId="2DDD3A21" w14:textId="77777777" w:rsidR="008A3EE9" w:rsidRPr="00815C6A" w:rsidRDefault="008A3EE9" w:rsidP="008A3EE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815C6A">
        <w:rPr>
          <w:rFonts w:ascii="Arial" w:hAnsi="Arial" w:cs="Arial"/>
          <w:sz w:val="20"/>
          <w:szCs w:val="20"/>
        </w:rPr>
        <w:t xml:space="preserve">przy ul. </w:t>
      </w:r>
      <w:r w:rsidR="00C9422B" w:rsidRPr="00815C6A">
        <w:rPr>
          <w:rFonts w:ascii="Arial" w:hAnsi="Arial" w:cs="Arial"/>
          <w:sz w:val="20"/>
          <w:szCs w:val="20"/>
        </w:rPr>
        <w:t>Juliusza Słowackiego 3</w:t>
      </w:r>
    </w:p>
    <w:p w14:paraId="1B0BBDB0" w14:textId="77777777" w:rsidR="008A3EE9" w:rsidRPr="00815C6A" w:rsidRDefault="008A3EE9" w:rsidP="008A3EE9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C78B72B" w14:textId="77777777" w:rsidR="008A3EE9" w:rsidRPr="00815C6A" w:rsidRDefault="008A3EE9" w:rsidP="008A3EE9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>Pkt 1. Otwarcie obrad i stwierdzenie quorum.</w:t>
      </w:r>
    </w:p>
    <w:p w14:paraId="2E17C93C" w14:textId="77777777" w:rsidR="008A3EE9" w:rsidRPr="00815C6A" w:rsidRDefault="008A3EE9" w:rsidP="008A3EE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8FC9C1" w14:textId="77777777" w:rsidR="008A3EE9" w:rsidRPr="00F82295" w:rsidRDefault="008A3EE9" w:rsidP="0053534D">
      <w:pPr>
        <w:spacing w:after="0"/>
        <w:jc w:val="both"/>
        <w:rPr>
          <w:rFonts w:ascii="Arial" w:hAnsi="Arial" w:cs="Arial"/>
          <w:sz w:val="20"/>
          <w:szCs w:val="20"/>
        </w:rPr>
      </w:pPr>
      <w:r w:rsidRPr="00F82295">
        <w:rPr>
          <w:rFonts w:ascii="Arial" w:hAnsi="Arial" w:cs="Arial"/>
          <w:sz w:val="20"/>
          <w:szCs w:val="20"/>
        </w:rPr>
        <w:t xml:space="preserve">Posiedzenie poprowadził </w:t>
      </w:r>
      <w:r w:rsidR="0053534D" w:rsidRPr="00F82295">
        <w:rPr>
          <w:rFonts w:ascii="Arial" w:hAnsi="Arial" w:cs="Arial"/>
          <w:sz w:val="20"/>
          <w:szCs w:val="20"/>
        </w:rPr>
        <w:t>pan Zenon Rydelski – Przewodniczący</w:t>
      </w:r>
      <w:r w:rsidRPr="00F82295">
        <w:rPr>
          <w:rFonts w:ascii="Arial" w:hAnsi="Arial" w:cs="Arial"/>
          <w:sz w:val="20"/>
          <w:szCs w:val="20"/>
        </w:rPr>
        <w:t xml:space="preserve"> Komisji Rewizyjnej Rady Powiatu Bydgoskiego, któr</w:t>
      </w:r>
      <w:r w:rsidR="0053534D" w:rsidRPr="00F82295">
        <w:rPr>
          <w:rFonts w:ascii="Arial" w:hAnsi="Arial" w:cs="Arial"/>
          <w:sz w:val="20"/>
          <w:szCs w:val="20"/>
        </w:rPr>
        <w:t xml:space="preserve">a po otwarciu obrad stwierdził </w:t>
      </w:r>
      <w:r w:rsidRPr="00F82295">
        <w:rPr>
          <w:rFonts w:ascii="Arial" w:hAnsi="Arial" w:cs="Arial"/>
          <w:sz w:val="20"/>
          <w:szCs w:val="20"/>
        </w:rPr>
        <w:t xml:space="preserve">quorum. W posiedzeniu </w:t>
      </w:r>
      <w:r w:rsidR="0053534D" w:rsidRPr="00F82295">
        <w:rPr>
          <w:rFonts w:ascii="Arial" w:hAnsi="Arial" w:cs="Arial"/>
          <w:sz w:val="20"/>
          <w:szCs w:val="20"/>
        </w:rPr>
        <w:t xml:space="preserve">uczestniczyli wszyscy członkowie </w:t>
      </w:r>
      <w:r w:rsidRPr="00F82295">
        <w:rPr>
          <w:rFonts w:ascii="Arial" w:hAnsi="Arial" w:cs="Arial"/>
          <w:sz w:val="20"/>
          <w:szCs w:val="20"/>
        </w:rPr>
        <w:t xml:space="preserve">Komisji: </w:t>
      </w:r>
      <w:r w:rsidR="0053534D" w:rsidRPr="00F82295">
        <w:rPr>
          <w:rFonts w:ascii="Arial" w:hAnsi="Arial" w:cs="Arial"/>
          <w:sz w:val="20"/>
          <w:szCs w:val="20"/>
        </w:rPr>
        <w:t>pan Zenon Rydelski, pani Iwona Grzywacz, pani Mariola Górecka, pan Maciej Dobek, pan Andrzej Kubiak, pan Sławomir Przybyłek i pan Arkadiusz Słysz.</w:t>
      </w:r>
      <w:r w:rsidR="00804C59" w:rsidRPr="00F82295">
        <w:rPr>
          <w:rFonts w:ascii="Arial" w:hAnsi="Arial" w:cs="Arial"/>
          <w:sz w:val="20"/>
          <w:szCs w:val="20"/>
        </w:rPr>
        <w:t xml:space="preserve"> </w:t>
      </w:r>
      <w:r w:rsidRPr="00F82295">
        <w:rPr>
          <w:rFonts w:ascii="Arial" w:hAnsi="Arial" w:cs="Arial"/>
          <w:sz w:val="20"/>
          <w:szCs w:val="20"/>
        </w:rPr>
        <w:t xml:space="preserve">Lista obecności stanowi załącznik </w:t>
      </w:r>
      <w:r w:rsidRPr="00F82295">
        <w:rPr>
          <w:rFonts w:ascii="Arial" w:hAnsi="Arial" w:cs="Arial"/>
          <w:b/>
          <w:sz w:val="20"/>
          <w:szCs w:val="20"/>
        </w:rPr>
        <w:t>nr 1</w:t>
      </w:r>
      <w:r w:rsidRPr="00F82295">
        <w:rPr>
          <w:rFonts w:ascii="Arial" w:hAnsi="Arial" w:cs="Arial"/>
          <w:sz w:val="20"/>
          <w:szCs w:val="20"/>
        </w:rPr>
        <w:t xml:space="preserve"> do protokołu.</w:t>
      </w:r>
    </w:p>
    <w:p w14:paraId="643BCB7A" w14:textId="77777777" w:rsidR="008A3EE9" w:rsidRPr="00815C6A" w:rsidRDefault="008A3EE9" w:rsidP="008A3EE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F9E368" w14:textId="77777777" w:rsidR="008A3EE9" w:rsidRPr="00815C6A" w:rsidRDefault="008A3EE9" w:rsidP="008A3EE9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>Pkt 2. Zatwierdzenie porządku obrad</w:t>
      </w:r>
    </w:p>
    <w:p w14:paraId="6195EFAF" w14:textId="77777777" w:rsidR="008A3EE9" w:rsidRPr="00815C6A" w:rsidRDefault="008A3EE9" w:rsidP="008A3EE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01903C9" w14:textId="77777777" w:rsidR="008A3EE9" w:rsidRPr="00815C6A" w:rsidRDefault="008A3EE9" w:rsidP="00A03952">
      <w:pPr>
        <w:spacing w:after="0"/>
        <w:jc w:val="both"/>
        <w:rPr>
          <w:rFonts w:ascii="Arial" w:hAnsi="Arial" w:cs="Arial"/>
          <w:sz w:val="20"/>
          <w:szCs w:val="20"/>
        </w:rPr>
      </w:pPr>
      <w:r w:rsidRPr="00815C6A">
        <w:rPr>
          <w:rFonts w:ascii="Arial" w:hAnsi="Arial" w:cs="Arial"/>
          <w:sz w:val="20"/>
          <w:szCs w:val="20"/>
        </w:rPr>
        <w:t>Prze</w:t>
      </w:r>
      <w:r w:rsidR="0053534D">
        <w:rPr>
          <w:rFonts w:ascii="Arial" w:hAnsi="Arial" w:cs="Arial"/>
          <w:sz w:val="20"/>
          <w:szCs w:val="20"/>
        </w:rPr>
        <w:t>wodniczący Komisji przedstawił</w:t>
      </w:r>
      <w:r w:rsidRPr="00815C6A">
        <w:rPr>
          <w:rFonts w:ascii="Arial" w:hAnsi="Arial" w:cs="Arial"/>
          <w:sz w:val="20"/>
          <w:szCs w:val="20"/>
        </w:rPr>
        <w:t xml:space="preserve"> projekt porządku obrad w brzmieniu:</w:t>
      </w:r>
    </w:p>
    <w:p w14:paraId="6AB30F7B" w14:textId="77777777" w:rsidR="00C9422B" w:rsidRPr="00815C6A" w:rsidRDefault="00C9422B" w:rsidP="00A039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15C6A">
        <w:rPr>
          <w:rFonts w:ascii="Arial" w:hAnsi="Arial" w:cs="Arial"/>
          <w:sz w:val="20"/>
          <w:szCs w:val="20"/>
        </w:rPr>
        <w:t>„1. Otwarcie obrad i stwierdzenie quorum.</w:t>
      </w:r>
    </w:p>
    <w:p w14:paraId="7265DD3D" w14:textId="77777777" w:rsidR="007A7D4A" w:rsidRPr="007A7D4A" w:rsidRDefault="007A7D4A" w:rsidP="007A7D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7D4A">
        <w:rPr>
          <w:rFonts w:ascii="Arial" w:hAnsi="Arial" w:cs="Arial"/>
          <w:sz w:val="20"/>
          <w:szCs w:val="20"/>
        </w:rPr>
        <w:t>2. Zatwierdzenie porządku obrad.</w:t>
      </w:r>
    </w:p>
    <w:p w14:paraId="48E55B28" w14:textId="77777777" w:rsidR="007A7D4A" w:rsidRPr="007A7D4A" w:rsidRDefault="007A7D4A" w:rsidP="007A7D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7D4A">
        <w:rPr>
          <w:rFonts w:ascii="Arial" w:hAnsi="Arial" w:cs="Arial"/>
          <w:sz w:val="20"/>
          <w:szCs w:val="20"/>
        </w:rPr>
        <w:t>3. Wybór Sekretarza Komisji.</w:t>
      </w:r>
    </w:p>
    <w:p w14:paraId="21E6D9E3" w14:textId="77777777" w:rsidR="007A7D4A" w:rsidRPr="007A7D4A" w:rsidRDefault="007A7D4A" w:rsidP="007A7D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7D4A">
        <w:rPr>
          <w:rFonts w:ascii="Arial" w:hAnsi="Arial" w:cs="Arial"/>
          <w:sz w:val="20"/>
          <w:szCs w:val="20"/>
        </w:rPr>
        <w:t>4. Przyjęcie protokołu z poprzedniego posiedzenia komisji.</w:t>
      </w:r>
    </w:p>
    <w:p w14:paraId="30419077" w14:textId="77777777" w:rsidR="007A7D4A" w:rsidRPr="007A7D4A" w:rsidRDefault="007A7D4A" w:rsidP="007A7D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7D4A">
        <w:rPr>
          <w:rFonts w:ascii="Arial" w:hAnsi="Arial" w:cs="Arial"/>
          <w:sz w:val="20"/>
          <w:szCs w:val="20"/>
        </w:rPr>
        <w:t>5. Opracowanie planu pracy Komisji na rok 2024.</w:t>
      </w:r>
    </w:p>
    <w:p w14:paraId="5E4FE525" w14:textId="77777777" w:rsidR="007A7D4A" w:rsidRPr="007A7D4A" w:rsidRDefault="007A7D4A" w:rsidP="007A7D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7D4A">
        <w:rPr>
          <w:rFonts w:ascii="Arial" w:hAnsi="Arial" w:cs="Arial"/>
          <w:sz w:val="20"/>
          <w:szCs w:val="20"/>
        </w:rPr>
        <w:t>6. Wnioski i wolne głosy.</w:t>
      </w:r>
    </w:p>
    <w:p w14:paraId="3A1693F5" w14:textId="77777777" w:rsidR="00C9422B" w:rsidRPr="00815C6A" w:rsidRDefault="007A7D4A" w:rsidP="007A7D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7D4A">
        <w:rPr>
          <w:rFonts w:ascii="Arial" w:hAnsi="Arial" w:cs="Arial"/>
          <w:sz w:val="20"/>
          <w:szCs w:val="20"/>
        </w:rPr>
        <w:t>7. Zamknięcie obrad</w:t>
      </w:r>
      <w:r w:rsidR="00C9422B" w:rsidRPr="00815C6A">
        <w:rPr>
          <w:rFonts w:ascii="Arial" w:hAnsi="Arial" w:cs="Arial"/>
          <w:sz w:val="20"/>
          <w:szCs w:val="20"/>
        </w:rPr>
        <w:t>.”</w:t>
      </w:r>
    </w:p>
    <w:p w14:paraId="0F36FDD7" w14:textId="77777777" w:rsidR="007017F7" w:rsidRPr="00FD5877" w:rsidRDefault="007017F7" w:rsidP="00A039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D5877">
        <w:rPr>
          <w:rFonts w:ascii="Arial" w:hAnsi="Arial" w:cs="Arial"/>
          <w:sz w:val="20"/>
          <w:szCs w:val="20"/>
        </w:rPr>
        <w:t>Porządek obrad został</w:t>
      </w:r>
      <w:r w:rsidR="009B32B8" w:rsidRPr="00FD5877">
        <w:rPr>
          <w:rFonts w:ascii="Arial" w:hAnsi="Arial" w:cs="Arial"/>
          <w:sz w:val="20"/>
          <w:szCs w:val="20"/>
        </w:rPr>
        <w:t xml:space="preserve"> przyjęty stosunkiem głosów: </w:t>
      </w:r>
      <w:r w:rsidR="007A7D4A" w:rsidRPr="00FD5877">
        <w:rPr>
          <w:rFonts w:ascii="Arial" w:hAnsi="Arial" w:cs="Arial"/>
          <w:sz w:val="20"/>
          <w:szCs w:val="20"/>
        </w:rPr>
        <w:t>7</w:t>
      </w:r>
      <w:r w:rsidR="009B32B8" w:rsidRPr="00FD5877">
        <w:rPr>
          <w:rFonts w:ascii="Arial" w:hAnsi="Arial" w:cs="Arial"/>
          <w:sz w:val="20"/>
          <w:szCs w:val="20"/>
        </w:rPr>
        <w:t xml:space="preserve"> za, 0 przeciw, 0 wstrzymujących się.</w:t>
      </w:r>
    </w:p>
    <w:p w14:paraId="4BB4E0CB" w14:textId="77777777" w:rsidR="00AC422F" w:rsidRPr="00815C6A" w:rsidRDefault="00AC422F" w:rsidP="00AC422F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520B4B8" w14:textId="77777777" w:rsidR="009A5377" w:rsidRPr="00815C6A" w:rsidRDefault="009A5377" w:rsidP="009A5377">
      <w:pPr>
        <w:spacing w:after="0"/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>Pkt 3. Wybór Sekretarza Komisji.</w:t>
      </w:r>
    </w:p>
    <w:p w14:paraId="02C1E30B" w14:textId="77777777" w:rsidR="009A5377" w:rsidRPr="00815C6A" w:rsidRDefault="009A5377" w:rsidP="009A5377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32FDB8F" w14:textId="77777777" w:rsidR="009A5377" w:rsidRPr="00FD5877" w:rsidRDefault="009A5377" w:rsidP="009A53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FD5877">
        <w:rPr>
          <w:rFonts w:ascii="Arial" w:hAnsi="Arial" w:cs="Arial"/>
          <w:sz w:val="20"/>
          <w:szCs w:val="20"/>
        </w:rPr>
        <w:t xml:space="preserve">Komisja Rewizyjna podjęła uchwałę nr </w:t>
      </w:r>
      <w:r w:rsidR="0053534D" w:rsidRPr="00FD5877">
        <w:rPr>
          <w:rFonts w:ascii="Arial" w:hAnsi="Arial" w:cs="Arial"/>
          <w:sz w:val="20"/>
          <w:szCs w:val="20"/>
        </w:rPr>
        <w:t>1</w:t>
      </w:r>
      <w:r w:rsidR="00C9422B" w:rsidRPr="00FD5877">
        <w:rPr>
          <w:rFonts w:ascii="Arial" w:hAnsi="Arial" w:cs="Arial"/>
          <w:sz w:val="20"/>
          <w:szCs w:val="20"/>
        </w:rPr>
        <w:t>/2024</w:t>
      </w:r>
      <w:r w:rsidRPr="00FD5877">
        <w:rPr>
          <w:rFonts w:ascii="Arial" w:hAnsi="Arial" w:cs="Arial"/>
          <w:sz w:val="20"/>
          <w:szCs w:val="20"/>
        </w:rPr>
        <w:t xml:space="preserve"> w sprawie wyboru sekretarza obrad komisji wybierając </w:t>
      </w:r>
      <w:r w:rsidR="0053534D" w:rsidRPr="00FD5877">
        <w:rPr>
          <w:rFonts w:ascii="Arial" w:hAnsi="Arial" w:cs="Arial"/>
          <w:sz w:val="20"/>
          <w:szCs w:val="20"/>
        </w:rPr>
        <w:t xml:space="preserve">pana Macieja Dobka </w:t>
      </w:r>
      <w:r w:rsidRPr="00FD5877">
        <w:rPr>
          <w:rFonts w:ascii="Arial" w:hAnsi="Arial" w:cs="Arial"/>
          <w:sz w:val="20"/>
          <w:szCs w:val="20"/>
        </w:rPr>
        <w:t xml:space="preserve">(załącznik </w:t>
      </w:r>
      <w:r w:rsidRPr="00FD5877">
        <w:rPr>
          <w:rFonts w:ascii="Arial" w:hAnsi="Arial" w:cs="Arial"/>
          <w:b/>
          <w:sz w:val="20"/>
          <w:szCs w:val="20"/>
        </w:rPr>
        <w:t xml:space="preserve">nr 2 </w:t>
      </w:r>
      <w:r w:rsidRPr="00FD5877">
        <w:rPr>
          <w:rFonts w:ascii="Arial" w:hAnsi="Arial" w:cs="Arial"/>
          <w:sz w:val="20"/>
          <w:szCs w:val="20"/>
        </w:rPr>
        <w:t xml:space="preserve">do protokołu).  Uchwała podjęta została stosunkiem głosów: </w:t>
      </w:r>
      <w:r w:rsidR="0053534D" w:rsidRPr="00FD5877">
        <w:rPr>
          <w:rFonts w:ascii="Arial" w:hAnsi="Arial" w:cs="Arial"/>
          <w:sz w:val="20"/>
          <w:szCs w:val="20"/>
        </w:rPr>
        <w:t xml:space="preserve">7 za, 0 przeciw i 0 wstrzymujących się.  </w:t>
      </w:r>
    </w:p>
    <w:p w14:paraId="3E06F07E" w14:textId="77777777" w:rsidR="009A5377" w:rsidRPr="00815C6A" w:rsidRDefault="009A5377" w:rsidP="009A537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44DFB3" w14:textId="77777777" w:rsidR="00AC422F" w:rsidRPr="00815C6A" w:rsidRDefault="00AC422F" w:rsidP="00AC422F">
      <w:pPr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 xml:space="preserve">Pkt </w:t>
      </w:r>
      <w:r w:rsidR="009A5377" w:rsidRPr="00815C6A">
        <w:rPr>
          <w:rFonts w:ascii="Arial" w:hAnsi="Arial" w:cs="Arial"/>
          <w:b/>
          <w:sz w:val="20"/>
          <w:szCs w:val="20"/>
        </w:rPr>
        <w:t>4</w:t>
      </w:r>
      <w:r w:rsidRPr="00815C6A">
        <w:rPr>
          <w:rFonts w:ascii="Arial" w:hAnsi="Arial" w:cs="Arial"/>
          <w:b/>
          <w:sz w:val="20"/>
          <w:szCs w:val="20"/>
        </w:rPr>
        <w:t>. Przyjęcie protokołu z poprzedniego posiedzenia komisji.</w:t>
      </w:r>
    </w:p>
    <w:p w14:paraId="0C46AC46" w14:textId="77777777" w:rsidR="00AC422F" w:rsidRPr="00FD5877" w:rsidRDefault="00AC422F" w:rsidP="00AC422F">
      <w:pPr>
        <w:spacing w:after="0"/>
        <w:jc w:val="both"/>
        <w:rPr>
          <w:rFonts w:ascii="Arial" w:hAnsi="Arial" w:cs="Arial"/>
          <w:sz w:val="20"/>
          <w:szCs w:val="20"/>
        </w:rPr>
      </w:pPr>
      <w:r w:rsidRPr="00FD5877">
        <w:rPr>
          <w:rFonts w:ascii="Arial" w:hAnsi="Arial" w:cs="Arial"/>
          <w:sz w:val="20"/>
          <w:szCs w:val="20"/>
        </w:rPr>
        <w:t xml:space="preserve">Protokół z poprzedniego posiedzenia Komisji Rewizyjnej w dniu </w:t>
      </w:r>
      <w:r w:rsidR="0053534D" w:rsidRPr="00FD5877">
        <w:rPr>
          <w:rFonts w:ascii="Arial" w:hAnsi="Arial" w:cs="Arial"/>
          <w:sz w:val="20"/>
          <w:szCs w:val="20"/>
        </w:rPr>
        <w:t>6</w:t>
      </w:r>
      <w:r w:rsidR="00C9422B" w:rsidRPr="00FD5877">
        <w:rPr>
          <w:rFonts w:ascii="Arial" w:hAnsi="Arial" w:cs="Arial"/>
          <w:sz w:val="20"/>
          <w:szCs w:val="20"/>
        </w:rPr>
        <w:t xml:space="preserve"> maja</w:t>
      </w:r>
      <w:r w:rsidR="0053534D" w:rsidRPr="00FD5877">
        <w:rPr>
          <w:rFonts w:ascii="Arial" w:hAnsi="Arial" w:cs="Arial"/>
          <w:sz w:val="20"/>
          <w:szCs w:val="20"/>
        </w:rPr>
        <w:t xml:space="preserve"> 2024 </w:t>
      </w:r>
      <w:r w:rsidR="009B32B8" w:rsidRPr="00FD5877">
        <w:rPr>
          <w:rFonts w:ascii="Arial" w:hAnsi="Arial" w:cs="Arial"/>
          <w:sz w:val="20"/>
          <w:szCs w:val="20"/>
        </w:rPr>
        <w:t>r. zost</w:t>
      </w:r>
      <w:r w:rsidR="0053534D" w:rsidRPr="00FD5877">
        <w:rPr>
          <w:rFonts w:ascii="Arial" w:hAnsi="Arial" w:cs="Arial"/>
          <w:sz w:val="20"/>
          <w:szCs w:val="20"/>
        </w:rPr>
        <w:t>ał przyjęty stosunkiem głosów: 7</w:t>
      </w:r>
      <w:r w:rsidR="009B32B8" w:rsidRPr="00FD5877">
        <w:rPr>
          <w:rFonts w:ascii="Arial" w:hAnsi="Arial" w:cs="Arial"/>
          <w:sz w:val="20"/>
          <w:szCs w:val="20"/>
        </w:rPr>
        <w:t xml:space="preserve"> za, 0 przeciw i 0 wstrzymujących się. </w:t>
      </w:r>
      <w:r w:rsidRPr="00FD5877">
        <w:rPr>
          <w:rFonts w:ascii="Arial" w:hAnsi="Arial" w:cs="Arial"/>
          <w:sz w:val="20"/>
          <w:szCs w:val="20"/>
        </w:rPr>
        <w:t xml:space="preserve"> </w:t>
      </w:r>
    </w:p>
    <w:p w14:paraId="0E4BAF88" w14:textId="77777777" w:rsidR="00AC422F" w:rsidRPr="00815C6A" w:rsidRDefault="00AC422F" w:rsidP="00AC422F">
      <w:pPr>
        <w:spacing w:after="0"/>
        <w:jc w:val="both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</w:p>
    <w:p w14:paraId="0899AD6E" w14:textId="77777777" w:rsidR="007A7D4A" w:rsidRPr="007A7D4A" w:rsidRDefault="009A5377" w:rsidP="007A7D4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 xml:space="preserve">Pkt 5. </w:t>
      </w:r>
      <w:r w:rsidR="007A7D4A" w:rsidRPr="007A7D4A">
        <w:rPr>
          <w:rFonts w:ascii="Arial" w:hAnsi="Arial" w:cs="Arial"/>
          <w:b/>
          <w:sz w:val="20"/>
          <w:szCs w:val="20"/>
        </w:rPr>
        <w:t>Opracowanie planu pracy Komisji na rok 2024.</w:t>
      </w:r>
    </w:p>
    <w:p w14:paraId="0A9F1135" w14:textId="77777777" w:rsidR="009A5377" w:rsidRPr="00815C6A" w:rsidRDefault="009A5377" w:rsidP="002C17E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363D33B" w14:textId="77777777" w:rsidR="00F82295" w:rsidRPr="00FD5877" w:rsidRDefault="00F82295" w:rsidP="00F8229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D5877">
        <w:rPr>
          <w:rFonts w:ascii="Arial" w:hAnsi="Arial" w:cs="Arial"/>
          <w:sz w:val="20"/>
          <w:szCs w:val="20"/>
        </w:rPr>
        <w:t xml:space="preserve">Komisja Rewizyjna podjęła uchwałę nr 2/2024 w sprawie </w:t>
      </w:r>
      <w:r w:rsidRPr="00FD5877">
        <w:rPr>
          <w:rFonts w:ascii="Arial" w:hAnsi="Arial" w:cs="Arial"/>
          <w:bCs/>
          <w:sz w:val="20"/>
          <w:szCs w:val="20"/>
        </w:rPr>
        <w:t xml:space="preserve">przyjęcia projektu planu pracy wraz z planem kontroli komisji rewizyjnej na rok 2024 </w:t>
      </w:r>
      <w:r w:rsidRPr="00FD5877">
        <w:rPr>
          <w:rFonts w:ascii="Arial" w:hAnsi="Arial" w:cs="Arial"/>
          <w:sz w:val="20"/>
          <w:szCs w:val="20"/>
        </w:rPr>
        <w:t xml:space="preserve"> (załącznik </w:t>
      </w:r>
      <w:r w:rsidRPr="00FD5877">
        <w:rPr>
          <w:rFonts w:ascii="Arial" w:hAnsi="Arial" w:cs="Arial"/>
          <w:b/>
          <w:sz w:val="20"/>
          <w:szCs w:val="20"/>
        </w:rPr>
        <w:t>nr 3</w:t>
      </w:r>
      <w:r w:rsidRPr="00FD5877">
        <w:rPr>
          <w:rFonts w:ascii="Arial" w:hAnsi="Arial" w:cs="Arial"/>
          <w:sz w:val="20"/>
          <w:szCs w:val="20"/>
        </w:rPr>
        <w:t xml:space="preserve"> do protokołu).  Uchwała podjęta została stosunkiem głosów: 7 za, 0 przeciw i 0 wstrzymujących się.  </w:t>
      </w:r>
    </w:p>
    <w:p w14:paraId="77AB4204" w14:textId="77777777" w:rsidR="001469BE" w:rsidRPr="00815C6A" w:rsidRDefault="009A5377" w:rsidP="00C05415">
      <w:pPr>
        <w:pStyle w:val="western"/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 xml:space="preserve">Pkt </w:t>
      </w:r>
      <w:r w:rsidR="007A7D4A">
        <w:rPr>
          <w:rFonts w:ascii="Arial" w:hAnsi="Arial" w:cs="Arial"/>
          <w:b/>
          <w:sz w:val="20"/>
          <w:szCs w:val="20"/>
        </w:rPr>
        <w:t>6</w:t>
      </w:r>
      <w:r w:rsidR="00AC422F" w:rsidRPr="00815C6A">
        <w:rPr>
          <w:rFonts w:ascii="Arial" w:hAnsi="Arial" w:cs="Arial"/>
          <w:b/>
          <w:sz w:val="20"/>
          <w:szCs w:val="20"/>
        </w:rPr>
        <w:t xml:space="preserve">. Wolne głosy i wnioski. </w:t>
      </w:r>
      <w:r w:rsidR="004460E2" w:rsidRPr="00815C6A">
        <w:rPr>
          <w:rFonts w:ascii="Arial" w:hAnsi="Arial" w:cs="Arial"/>
          <w:b/>
          <w:sz w:val="20"/>
          <w:szCs w:val="20"/>
        </w:rPr>
        <w:t xml:space="preserve"> </w:t>
      </w:r>
    </w:p>
    <w:p w14:paraId="6DAA896F" w14:textId="72D1E534" w:rsidR="00FD5877" w:rsidRDefault="00FD5877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 Andrzej Kubiak poprosił o wykluczenie z czynności związanych z Kontrolą realizacji uchwały </w:t>
      </w:r>
      <w:r w:rsidR="00C05415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Nr 14/2023 Komisji Rewizyjnej Rady Powiatu Bydgoskiego z 3 kwietnia 2023 r. w sprawie wystąpienia pokontrolnego (dot. Kontroli zasad przyznawania i rozliczania dofinansowania do remontów zabytków na terenie powiatu bydgoskiego 2020 – 2022 r.) ze względu na możliwy konflikt interesów. </w:t>
      </w:r>
    </w:p>
    <w:p w14:paraId="62411BB1" w14:textId="5090D031" w:rsidR="00FD5877" w:rsidRDefault="00FD5877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 Zenon Rydelski podzielił się swoimi oczekiwaniami i przemyśleniami dotyczącymi planowanych prac Komisji Rewizyjnej Powiatu Bydgoskiego w obecnej kadencji. Następnie </w:t>
      </w:r>
      <w:r w:rsidR="00C05415">
        <w:rPr>
          <w:rFonts w:ascii="Arial" w:hAnsi="Arial" w:cs="Arial"/>
          <w:sz w:val="20"/>
          <w:szCs w:val="20"/>
        </w:rPr>
        <w:t>poprowadził</w:t>
      </w:r>
      <w:r>
        <w:rPr>
          <w:rFonts w:ascii="Arial" w:hAnsi="Arial" w:cs="Arial"/>
          <w:sz w:val="20"/>
          <w:szCs w:val="20"/>
        </w:rPr>
        <w:t xml:space="preserve"> dyskusję </w:t>
      </w:r>
      <w:r w:rsidR="00C05415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na temat dobrych praktyk podczas kontroli.</w:t>
      </w:r>
    </w:p>
    <w:p w14:paraId="00108D84" w14:textId="4334B6AE" w:rsidR="00AC422F" w:rsidRPr="00FD5877" w:rsidRDefault="00FD5877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Członkowie Komisji </w:t>
      </w:r>
      <w:r w:rsidR="00C05415">
        <w:rPr>
          <w:rFonts w:ascii="Arial" w:hAnsi="Arial" w:cs="Arial"/>
          <w:sz w:val="20"/>
          <w:szCs w:val="20"/>
        </w:rPr>
        <w:t>Rewizyjnej</w:t>
      </w:r>
      <w:r>
        <w:rPr>
          <w:rFonts w:ascii="Arial" w:hAnsi="Arial" w:cs="Arial"/>
          <w:sz w:val="20"/>
          <w:szCs w:val="20"/>
        </w:rPr>
        <w:t xml:space="preserve"> Powiatu Bydgoskiego dokonali nieformalnego podziału na dwa podzespoły kontrolujące. W skład zespołu nr 1 weszli: pani Mariola Górecka, pan Arkadiusz Słysz oraz </w:t>
      </w:r>
      <w:r>
        <w:rPr>
          <w:rFonts w:ascii="Arial" w:hAnsi="Arial" w:cs="Arial"/>
          <w:sz w:val="20"/>
          <w:szCs w:val="20"/>
        </w:rPr>
        <w:lastRenderedPageBreak/>
        <w:t>pan Sławomir Przybyłek. W skład zespołu nr 2 weszli: pani Iwona Grzywacz, pan Andrzej Kubiak oraz pan Maciej Dobek</w:t>
      </w:r>
      <w:r w:rsidR="004605B8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</w:t>
      </w:r>
    </w:p>
    <w:p w14:paraId="1611B063" w14:textId="77777777" w:rsidR="002A5BC4" w:rsidRPr="00815C6A" w:rsidRDefault="00AC422F" w:rsidP="00C05415">
      <w:pPr>
        <w:pStyle w:val="western"/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 w:rsidRPr="00815C6A">
        <w:rPr>
          <w:rFonts w:ascii="Arial" w:hAnsi="Arial" w:cs="Arial"/>
          <w:b/>
          <w:sz w:val="20"/>
          <w:szCs w:val="20"/>
        </w:rPr>
        <w:t xml:space="preserve">Pkt </w:t>
      </w:r>
      <w:r w:rsidR="009A5377" w:rsidRPr="00815C6A">
        <w:rPr>
          <w:rFonts w:ascii="Arial" w:hAnsi="Arial" w:cs="Arial"/>
          <w:b/>
          <w:sz w:val="20"/>
          <w:szCs w:val="20"/>
        </w:rPr>
        <w:t>10</w:t>
      </w:r>
      <w:r w:rsidRPr="00815C6A">
        <w:rPr>
          <w:rFonts w:ascii="Arial" w:hAnsi="Arial" w:cs="Arial"/>
          <w:b/>
          <w:sz w:val="20"/>
          <w:szCs w:val="20"/>
        </w:rPr>
        <w:t>. Zamknięcie obrad.</w:t>
      </w:r>
    </w:p>
    <w:p w14:paraId="3FA8789E" w14:textId="77777777" w:rsidR="00F82295" w:rsidRPr="00FD5877" w:rsidRDefault="00F82295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FD5877">
        <w:rPr>
          <w:rFonts w:ascii="Arial" w:hAnsi="Arial" w:cs="Arial"/>
          <w:sz w:val="20"/>
          <w:szCs w:val="20"/>
        </w:rPr>
        <w:t>Po wyczerpaniu tematów ujętych w porządku, Przewodniczący zamknął posiedzenie Komisji Rewizyjnej o godz. 12:51.</w:t>
      </w:r>
    </w:p>
    <w:p w14:paraId="3D2824CD" w14:textId="77777777" w:rsidR="0084174E" w:rsidRPr="00815C6A" w:rsidRDefault="0084174E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4818A736" w14:textId="77777777" w:rsidR="009B32B8" w:rsidRPr="00815C6A" w:rsidRDefault="009B32B8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15C6A">
        <w:rPr>
          <w:rFonts w:ascii="Arial" w:hAnsi="Arial" w:cs="Arial"/>
          <w:sz w:val="20"/>
          <w:szCs w:val="20"/>
        </w:rPr>
        <w:t xml:space="preserve">Sekretarz Komisji – </w:t>
      </w:r>
      <w:r w:rsidR="00F82295">
        <w:rPr>
          <w:rFonts w:ascii="Arial" w:hAnsi="Arial" w:cs="Arial"/>
          <w:sz w:val="20"/>
          <w:szCs w:val="20"/>
        </w:rPr>
        <w:t>Maciej Dobek</w:t>
      </w:r>
      <w:r w:rsidRPr="00815C6A">
        <w:rPr>
          <w:rFonts w:ascii="Arial" w:hAnsi="Arial" w:cs="Arial"/>
          <w:sz w:val="20"/>
          <w:szCs w:val="20"/>
        </w:rPr>
        <w:t xml:space="preserve">   ……………………………………</w:t>
      </w:r>
      <w:r w:rsidR="004460E2" w:rsidRPr="00815C6A">
        <w:rPr>
          <w:rFonts w:ascii="Arial" w:hAnsi="Arial" w:cs="Arial"/>
          <w:sz w:val="20"/>
          <w:szCs w:val="20"/>
        </w:rPr>
        <w:t>..</w:t>
      </w:r>
    </w:p>
    <w:p w14:paraId="74D39B2E" w14:textId="77777777" w:rsidR="009B32B8" w:rsidRPr="00815C6A" w:rsidRDefault="009B32B8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74F5285F" w14:textId="77777777" w:rsidR="009B32B8" w:rsidRPr="00815C6A" w:rsidRDefault="009B32B8" w:rsidP="00C05415">
      <w:pPr>
        <w:pStyle w:val="western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15C6A">
        <w:rPr>
          <w:rFonts w:ascii="Arial" w:hAnsi="Arial" w:cs="Arial"/>
          <w:sz w:val="20"/>
          <w:szCs w:val="20"/>
        </w:rPr>
        <w:t>Przewodnicząc</w:t>
      </w:r>
      <w:r w:rsidR="00F82295">
        <w:rPr>
          <w:rFonts w:ascii="Arial" w:hAnsi="Arial" w:cs="Arial"/>
          <w:sz w:val="20"/>
          <w:szCs w:val="20"/>
        </w:rPr>
        <w:t>y</w:t>
      </w:r>
      <w:r w:rsidRPr="00815C6A">
        <w:rPr>
          <w:rFonts w:ascii="Arial" w:hAnsi="Arial" w:cs="Arial"/>
          <w:sz w:val="20"/>
          <w:szCs w:val="20"/>
        </w:rPr>
        <w:t xml:space="preserve"> Komisji – </w:t>
      </w:r>
      <w:r w:rsidR="00F82295">
        <w:rPr>
          <w:rFonts w:ascii="Arial" w:hAnsi="Arial" w:cs="Arial"/>
          <w:sz w:val="20"/>
          <w:szCs w:val="20"/>
        </w:rPr>
        <w:t>Zenon Rydelski</w:t>
      </w:r>
      <w:r w:rsidR="004460E2" w:rsidRPr="00815C6A">
        <w:rPr>
          <w:rFonts w:ascii="Arial" w:hAnsi="Arial" w:cs="Arial"/>
          <w:sz w:val="20"/>
          <w:szCs w:val="20"/>
        </w:rPr>
        <w:t xml:space="preserve">   ……</w:t>
      </w:r>
      <w:r w:rsidRPr="00815C6A">
        <w:rPr>
          <w:rFonts w:ascii="Arial" w:hAnsi="Arial" w:cs="Arial"/>
          <w:sz w:val="20"/>
          <w:szCs w:val="20"/>
        </w:rPr>
        <w:t>………………………………</w:t>
      </w:r>
      <w:r w:rsidR="004460E2" w:rsidRPr="00815C6A">
        <w:rPr>
          <w:rFonts w:ascii="Arial" w:hAnsi="Arial" w:cs="Arial"/>
          <w:sz w:val="20"/>
          <w:szCs w:val="20"/>
        </w:rPr>
        <w:t>..</w:t>
      </w:r>
    </w:p>
    <w:sectPr w:rsidR="009B32B8" w:rsidRPr="00815C6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3CCDE" w14:textId="77777777" w:rsidR="00AF31E0" w:rsidRDefault="00AF31E0" w:rsidP="00485C53">
      <w:pPr>
        <w:spacing w:after="0" w:line="240" w:lineRule="auto"/>
      </w:pPr>
      <w:r>
        <w:separator/>
      </w:r>
    </w:p>
  </w:endnote>
  <w:endnote w:type="continuationSeparator" w:id="0">
    <w:p w14:paraId="2897A559" w14:textId="77777777" w:rsidR="00AF31E0" w:rsidRDefault="00AF31E0" w:rsidP="0048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63E20" w14:textId="77777777" w:rsidR="00AF31E0" w:rsidRDefault="00AF31E0" w:rsidP="00485C53">
      <w:pPr>
        <w:spacing w:after="0" w:line="240" w:lineRule="auto"/>
      </w:pPr>
      <w:r>
        <w:separator/>
      </w:r>
    </w:p>
  </w:footnote>
  <w:footnote w:type="continuationSeparator" w:id="0">
    <w:p w14:paraId="1E39048E" w14:textId="77777777" w:rsidR="00AF31E0" w:rsidRDefault="00AF31E0" w:rsidP="0048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18811" w14:textId="77777777" w:rsidR="00485C53" w:rsidRPr="00485C53" w:rsidRDefault="00485C53" w:rsidP="00485C53">
    <w:pPr>
      <w:pStyle w:val="Nagwek"/>
      <w:rPr>
        <w:rFonts w:ascii="Arial" w:hAnsi="Arial" w:cs="Arial"/>
        <w:sz w:val="16"/>
        <w:szCs w:val="16"/>
      </w:rPr>
    </w:pPr>
    <w:r w:rsidRPr="00485C53">
      <w:rPr>
        <w:rFonts w:ascii="Arial" w:hAnsi="Arial" w:cs="Arial"/>
        <w:sz w:val="16"/>
        <w:szCs w:val="16"/>
      </w:rPr>
      <w:t>OR-III.0012.</w:t>
    </w:r>
    <w:r w:rsidR="0053534D">
      <w:rPr>
        <w:rFonts w:ascii="Arial" w:hAnsi="Arial" w:cs="Arial"/>
        <w:sz w:val="16"/>
        <w:szCs w:val="16"/>
      </w:rPr>
      <w:t>22</w:t>
    </w:r>
    <w:r w:rsidR="00C9422B">
      <w:rPr>
        <w:rFonts w:ascii="Arial" w:hAnsi="Arial" w:cs="Arial"/>
        <w:sz w:val="16"/>
        <w:szCs w:val="16"/>
      </w:rPr>
      <w:t>.2024</w:t>
    </w:r>
  </w:p>
  <w:p w14:paraId="215DB2BE" w14:textId="77777777" w:rsidR="00485C53" w:rsidRDefault="00485C5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076E"/>
    <w:multiLevelType w:val="hybridMultilevel"/>
    <w:tmpl w:val="0E808C06"/>
    <w:lvl w:ilvl="0" w:tplc="CDC463E6">
      <w:start w:val="1"/>
      <w:numFmt w:val="upperLetter"/>
      <w:lvlText w:val="%1.)"/>
      <w:lvlJc w:val="left"/>
      <w:pPr>
        <w:ind w:left="372" w:hanging="372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035AE6"/>
    <w:multiLevelType w:val="hybridMultilevel"/>
    <w:tmpl w:val="09F67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0466A"/>
    <w:multiLevelType w:val="hybridMultilevel"/>
    <w:tmpl w:val="E9EA7876"/>
    <w:lvl w:ilvl="0" w:tplc="A4283E0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613033FC"/>
    <w:multiLevelType w:val="hybridMultilevel"/>
    <w:tmpl w:val="FF38A4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EE9"/>
    <w:rsid w:val="000478E2"/>
    <w:rsid w:val="000D5BAB"/>
    <w:rsid w:val="001469BE"/>
    <w:rsid w:val="001915FD"/>
    <w:rsid w:val="001A5458"/>
    <w:rsid w:val="001C7433"/>
    <w:rsid w:val="00280E35"/>
    <w:rsid w:val="002A5BC4"/>
    <w:rsid w:val="002C069E"/>
    <w:rsid w:val="002C17EF"/>
    <w:rsid w:val="002E5F17"/>
    <w:rsid w:val="003235BB"/>
    <w:rsid w:val="004460E2"/>
    <w:rsid w:val="004605B8"/>
    <w:rsid w:val="00485C53"/>
    <w:rsid w:val="004907DA"/>
    <w:rsid w:val="00525C75"/>
    <w:rsid w:val="0053534D"/>
    <w:rsid w:val="00545F9A"/>
    <w:rsid w:val="00582CF1"/>
    <w:rsid w:val="00591A6B"/>
    <w:rsid w:val="00686602"/>
    <w:rsid w:val="006F5772"/>
    <w:rsid w:val="007017F7"/>
    <w:rsid w:val="007A7D4A"/>
    <w:rsid w:val="007B4292"/>
    <w:rsid w:val="00804C59"/>
    <w:rsid w:val="00815C6A"/>
    <w:rsid w:val="0084174E"/>
    <w:rsid w:val="008A3EE9"/>
    <w:rsid w:val="008C20F8"/>
    <w:rsid w:val="008F3E0C"/>
    <w:rsid w:val="00964711"/>
    <w:rsid w:val="009A5377"/>
    <w:rsid w:val="009B32B8"/>
    <w:rsid w:val="00A03952"/>
    <w:rsid w:val="00AC422F"/>
    <w:rsid w:val="00AF31E0"/>
    <w:rsid w:val="00B03C74"/>
    <w:rsid w:val="00B4387C"/>
    <w:rsid w:val="00B601C6"/>
    <w:rsid w:val="00B973D4"/>
    <w:rsid w:val="00BC5892"/>
    <w:rsid w:val="00C05415"/>
    <w:rsid w:val="00C6663E"/>
    <w:rsid w:val="00C8671F"/>
    <w:rsid w:val="00C9422B"/>
    <w:rsid w:val="00CE353C"/>
    <w:rsid w:val="00CE68B4"/>
    <w:rsid w:val="00EA7E49"/>
    <w:rsid w:val="00F65961"/>
    <w:rsid w:val="00F65F30"/>
    <w:rsid w:val="00F82295"/>
    <w:rsid w:val="00FB0151"/>
    <w:rsid w:val="00FC0FB6"/>
    <w:rsid w:val="00FD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E1A6"/>
  <w15:chartTrackingRefBased/>
  <w15:docId w15:val="{9749AD04-A189-4835-B48B-FECF5756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2295"/>
    <w:pPr>
      <w:spacing w:line="25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AC42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C422F"/>
    <w:rPr>
      <w:b/>
      <w:bCs/>
    </w:rPr>
  </w:style>
  <w:style w:type="paragraph" w:styleId="Akapitzlist">
    <w:name w:val="List Paragraph"/>
    <w:basedOn w:val="Normalny"/>
    <w:uiPriority w:val="34"/>
    <w:qFormat/>
    <w:rsid w:val="00AC42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1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1A6B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85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C53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485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5C5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E5C28-ADD8-412C-A308-AA93A3AF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Paulina Wengler</cp:lastModifiedBy>
  <cp:revision>4</cp:revision>
  <cp:lastPrinted>2023-05-19T11:28:00Z</cp:lastPrinted>
  <dcterms:created xsi:type="dcterms:W3CDTF">2024-06-18T10:26:00Z</dcterms:created>
  <dcterms:modified xsi:type="dcterms:W3CDTF">2024-09-20T11:15:00Z</dcterms:modified>
</cp:coreProperties>
</file>